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C39">
        <w:rPr>
          <w:rFonts w:ascii="Times New Roman" w:hAnsi="Times New Roman" w:cs="Times New Roman"/>
          <w:sz w:val="24"/>
          <w:szCs w:val="24"/>
          <w:lang w:val="sr-Cyrl-RS"/>
        </w:rPr>
        <w:t>разред 26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,,РАДОСТ СЛУЖЕЊА – ПРАЊЕ НОГУ АПОСТОЛА И ТАЈНА ВЕЧЕРА”</w:t>
      </w:r>
    </w:p>
    <w:p w:rsidR="00F51D4B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0B7C39">
        <w:rPr>
          <w:rFonts w:ascii="Times New Roman" w:hAnsi="Times New Roman" w:cs="Times New Roman"/>
          <w:sz w:val="24"/>
          <w:szCs w:val="24"/>
          <w:lang w:val="sr-Cyrl-RS"/>
        </w:rPr>
        <w:t xml:space="preserve"> прочитати причу из Библије за децу (интернет) Тајна Вечера и препричати у кратким цртама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milanteos@yahoo.com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E"/>
    <w:rsid w:val="000B7C39"/>
    <w:rsid w:val="00432544"/>
    <w:rsid w:val="00EF018E"/>
    <w:rsid w:val="00F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813B"/>
  <w15:chartTrackingRefBased/>
  <w15:docId w15:val="{968E1351-1051-4DBE-AA08-4FF38906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00786 MUZEJ</cp:lastModifiedBy>
  <cp:revision>3</cp:revision>
  <dcterms:created xsi:type="dcterms:W3CDTF">2020-03-18T08:36:00Z</dcterms:created>
  <dcterms:modified xsi:type="dcterms:W3CDTF">2020-03-19T13:03:00Z</dcterms:modified>
</cp:coreProperties>
</file>